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0" w:rsidRPr="005F2DF0" w:rsidRDefault="005F2DF0" w:rsidP="005F2DF0">
      <w:pPr>
        <w:shd w:val="clear" w:color="auto" w:fill="FFFFFF"/>
        <w:spacing w:before="30" w:after="45" w:line="37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5F2DF0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Мирная и спокойная графика и акварель Игоря Фоменко</w:t>
      </w:r>
    </w:p>
    <w:p w:rsidR="005F2DF0" w:rsidRPr="005F2DF0" w:rsidRDefault="0029329A" w:rsidP="005F2DF0">
      <w:pPr>
        <w:shd w:val="clear" w:color="auto" w:fill="FFFFFF"/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8390_1809762799270274_481816144388737814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tgtFrame="_blanc" w:tooltip="Смотреть оригинал фото на сайте: www.oka-info.ru" w:history="1"/>
    </w:p>
    <w:p w:rsidR="005F2DF0" w:rsidRPr="005F2DF0" w:rsidRDefault="005F2DF0" w:rsidP="005F2DF0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Музейно-выставочный центр даёт возможность отдохнуть душой </w:t>
      </w:r>
    </w:p>
    <w:p w:rsidR="005F2DF0" w:rsidRPr="005F2DF0" w:rsidRDefault="005F2DF0" w:rsidP="005F2DF0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предстоящее воскресенье в Музейно-выставочном центре Серпухова состоится открытие выставки</w:t>
      </w:r>
      <w:r w:rsidR="002932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протвинского</w:t>
      </w:r>
      <w:proofErr w:type="spellEnd"/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художника Игоря Фоменко. Нам удалось побывать на экспозиции ещё до официального представления, чтобы поделиться впечатлениями и приоткрыть завесу ощущений от предстоящего события.</w:t>
      </w:r>
    </w:p>
    <w:p w:rsidR="005F2DF0" w:rsidRPr="005F2DF0" w:rsidRDefault="005F2DF0" w:rsidP="005F2DF0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Игорь Станиславович уже долгие годы живёт в Протвин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преподаёт в художественной школе. Родился он в Гродно, окончил Белорусский государственный театрально-художественный институт. На данный момент состоит в Союзе художников России. Работы автора хранятся в частных коллекциях не только нашей страны, но во Франции, Германии, Швеции, Финляндии и США. Он участник многочисленных региональных и персональных выставок. В Серпухове художник дебютирует такой обширной экспозицией. Местному зрителю представится возможность увидеть его акварель и графику.  Особое внимание обязательно уделите его 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карандашным работам. Не редко считается, что художник использует этот графический инструмент как промежуточный этап между возникновением мысленного образа и окончательным полотном. </w:t>
      </w:r>
    </w:p>
    <w:p w:rsidR="005F2DF0" w:rsidRPr="005F2DF0" w:rsidRDefault="005F2DF0" w:rsidP="005F2DF0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  Игоря Станиславовича тонко проработанные, кропотливые, «натуральные» графические работы получают особенную жизнь в  своём конечном карандашном варианте. Ведь графит –  особенный материал. Во-первых, он слоистый. Т. е. тона распределяются по  глубине, но  какой  бы интенсивной не  была штриховка, всё равно, даже в  самых тёмных местах, пусть едва, но  просвечивается бумага. 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значит, рисунок мягкий и  словно светится изнутри. Во-вторых, повторюсь, прорисовка карандашом дело весьма</w:t>
      </w:r>
    </w:p>
    <w:p w:rsidR="005F2DF0" w:rsidRPr="005F2DF0" w:rsidRDefault="005F2DF0" w:rsidP="005F2DF0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кропотливое и  трудоёмкое. А  у  Фоменко каждый листочек, каждая деталь чёткая и  характерная. Такая «карандашная» подробность вызывает искреннее удивление и  восхищение. Ну и, конечно  же, невероятная любовь к  свету. В  каждой работе мастера прослеживается тема стремления к  солнцу и  свету: будь то  лучи, пробивающиеся из  окна в  комнату </w:t>
      </w:r>
      <w:proofErr w:type="spellStart"/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илидневной</w:t>
      </w:r>
      <w:proofErr w:type="spellEnd"/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яркий «островок» видимый сквозь дверной проём.</w:t>
      </w:r>
    </w:p>
    <w:p w:rsidR="005F2DF0" w:rsidRPr="005F2DF0" w:rsidRDefault="005F2DF0" w:rsidP="005F2DF0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Вообще, абсолютно во  всех работах Игоря Станиславовича чувствуется что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noBreakHyphen/>
        <w:t>то  одухотворённое, гармоничное. Словно мастер постоянно находится в  умиротворённом согласии с  самим с  собой. Нет кричащих или  эпатажных полотен. Зато столько тёплого, домашнего, знакомого в  них. Конечно, в  основной массе художник обращается к  городским пейзажам, многие из  которых легко узнаваемы  –  автор пишет наши, подмосковные места. Когда я  рассматривала его работы, 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постоянно крутилось в  голове одно слово  –  «спокойствие». Именно оно приходит, когда погружаешься в  эту атмосферу вечерних улочек, видов из  серии «</w:t>
      </w:r>
      <w:hyperlink r:id="rId7" w:tooltip="Сквозь дождь" w:history="1">
        <w:r w:rsidRPr="005F2DF0">
          <w:rPr>
            <w:rFonts w:ascii="Arial" w:eastAsia="Times New Roman" w:hAnsi="Arial" w:cs="Arial"/>
            <w:color w:val="C61212"/>
            <w:sz w:val="21"/>
            <w:szCs w:val="21"/>
            <w:lang w:eastAsia="ru-RU"/>
          </w:rPr>
          <w:t>Сквозь дождь</w:t>
        </w:r>
      </w:hyperlink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озарённых огнями полустанков, залитых летним светом двориков 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избушек.</w:t>
      </w:r>
    </w:p>
    <w:p w:rsidR="005F2DF0" w:rsidRPr="005F2DF0" w:rsidRDefault="005F2DF0" w:rsidP="005F2DF0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Нельзя пройти мимо его «макро» композиций. Сейчас модно делать крупные фото каких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noBreakHyphen/>
        <w:t>то  малых объектов, особенно микроскопических существ живой природы. А  вот Игорь Станиславович своими работами сумел заострить наше внимание на  совершенно незаметных в  обычной жизни моментах, причём, сделал это в  лёгкой акварельной текстуре. Вот травинка пробивается сквозь чуть подтаявший снег, а  вот яркие алые пятна оставшихся зимой ягод пестреют на  снежном покрове. Рассматриваешь эти работы, и  понимаешь, что  вроде ничего необычного  –  каждый хоть раз, но  видел подобные явления природы. Но  ведь мы не  задумывались, насколько это красиво и  самобытно, насколько удивителен каждый момент проходящей жизни, не  только нашей собственной, но  и  окружающей природы  –  в  ней также что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noBreakHyphen/>
        <w:t>то  рождается, что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noBreakHyphen/>
        <w:t>то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умирает и  находится постоянно в  движении.</w:t>
      </w:r>
    </w:p>
    <w:p w:rsidR="005F2DF0" w:rsidRDefault="005F2DF0" w:rsidP="005F2DF0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выставки, неспроста посещают такие мысли. В  голове крутятся образы работ </w:t>
      </w:r>
      <w:proofErr w:type="gramStart"/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Фоменко</w:t>
      </w:r>
      <w:proofErr w:type="gramEnd"/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 возникает очень много вопросов. Причём, все они опять  же спокойные и  философские. И  хочется вернуться, чтобы, возможно, найти ответ 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F2D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лаконичных и  мирных композициях художника.</w:t>
      </w:r>
    </w:p>
    <w:p w:rsidR="0029329A" w:rsidRPr="0029329A" w:rsidRDefault="005F2DF0">
      <w:pPr>
        <w:rPr>
          <w:sz w:val="28"/>
          <w:szCs w:val="28"/>
        </w:rPr>
      </w:pPr>
      <w:r w:rsidRPr="0029329A">
        <w:rPr>
          <w:b/>
          <w:sz w:val="28"/>
          <w:szCs w:val="28"/>
        </w:rPr>
        <w:t>Анна Харчикова</w:t>
      </w:r>
    </w:p>
    <w:p w:rsidR="005F2DF0" w:rsidRDefault="0029329A">
      <w:pPr>
        <w:rPr>
          <w:b/>
        </w:rPr>
      </w:pPr>
      <w:r>
        <w:t>декабрь 2012 г.</w:t>
      </w:r>
      <w:r>
        <w:rPr>
          <w:b/>
        </w:rPr>
        <w:t xml:space="preserve"> </w:t>
      </w:r>
    </w:p>
    <w:p w:rsidR="0029329A" w:rsidRPr="0029329A" w:rsidRDefault="0029329A">
      <w:pPr>
        <w:rPr>
          <w:b/>
        </w:rPr>
      </w:pPr>
      <w:r>
        <w:rPr>
          <w:b/>
        </w:rPr>
        <w:t>«Ока-инфо»</w:t>
      </w:r>
      <w:bookmarkStart w:id="0" w:name="_GoBack"/>
      <w:bookmarkEnd w:id="0"/>
    </w:p>
    <w:sectPr w:rsidR="0029329A" w:rsidRPr="0029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F0"/>
    <w:rsid w:val="0001578C"/>
    <w:rsid w:val="0029329A"/>
    <w:rsid w:val="00480BA0"/>
    <w:rsid w:val="005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D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D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080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223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puhov.bezformata.ru/word/skvoz-dozhd/136979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a-info.ru/images/news/fomenko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2018-10-10T15:30:00Z</dcterms:created>
  <dcterms:modified xsi:type="dcterms:W3CDTF">2018-10-10T16:08:00Z</dcterms:modified>
</cp:coreProperties>
</file>